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6D" w:rsidRPr="003D0E6D" w:rsidRDefault="003D0E6D" w:rsidP="00800008">
      <w:pPr>
        <w:spacing w:line="276" w:lineRule="auto"/>
        <w:jc w:val="right"/>
        <w:rPr>
          <w:rFonts w:ascii="Times New Roman" w:eastAsia="Calibri" w:hAnsi="Times New Roman" w:cs="Times New Roman"/>
          <w:b/>
        </w:rPr>
      </w:pPr>
      <w:r w:rsidRPr="003D0E6D">
        <w:rPr>
          <w:rFonts w:ascii="Times New Roman" w:eastAsia="Calibri" w:hAnsi="Times New Roman" w:cs="Times New Roman"/>
          <w:b/>
        </w:rPr>
        <w:t xml:space="preserve">« У Т В Е Р Ж Д А Ю» </w:t>
      </w:r>
    </w:p>
    <w:p w:rsidR="003D0E6D" w:rsidRPr="003D0E6D" w:rsidRDefault="0024151A" w:rsidP="00800008">
      <w:pPr>
        <w:spacing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директор ГКОУ </w:t>
      </w:r>
      <w:r w:rsidR="003D0E6D" w:rsidRPr="003D0E6D">
        <w:rPr>
          <w:rFonts w:ascii="Times New Roman" w:eastAsia="Calibri" w:hAnsi="Times New Roman" w:cs="Times New Roman"/>
        </w:rPr>
        <w:t>РД</w:t>
      </w:r>
      <w:r w:rsidRPr="003D0E6D">
        <w:rPr>
          <w:rFonts w:ascii="Times New Roman" w:eastAsia="Calibri" w:hAnsi="Times New Roman" w:cs="Times New Roman"/>
        </w:rPr>
        <w:t xml:space="preserve"> «Новоборчинской</w:t>
      </w:r>
    </w:p>
    <w:p w:rsidR="003D0E6D" w:rsidRPr="003D0E6D" w:rsidRDefault="0024151A" w:rsidP="00800008">
      <w:pPr>
        <w:spacing w:after="120" w:line="276" w:lineRule="auto"/>
        <w:jc w:val="right"/>
        <w:rPr>
          <w:rFonts w:ascii="Times New Roman" w:eastAsia="Calibri" w:hAnsi="Times New Roman" w:cs="Times New Roman"/>
        </w:rPr>
      </w:pPr>
      <w:r w:rsidRPr="003D0E6D">
        <w:rPr>
          <w:rFonts w:ascii="Times New Roman" w:eastAsia="Calibri" w:hAnsi="Times New Roman" w:cs="Times New Roman"/>
        </w:rPr>
        <w:t>СОШ</w:t>
      </w:r>
      <w:r>
        <w:rPr>
          <w:rFonts w:ascii="Times New Roman" w:eastAsia="Calibri" w:hAnsi="Times New Roman" w:cs="Times New Roman"/>
        </w:rPr>
        <w:t xml:space="preserve"> Рутульского района</w:t>
      </w:r>
      <w:r w:rsidR="003D0E6D" w:rsidRPr="003D0E6D">
        <w:rPr>
          <w:rFonts w:ascii="Times New Roman" w:eastAsia="Calibri" w:hAnsi="Times New Roman" w:cs="Times New Roman"/>
        </w:rPr>
        <w:t>»</w:t>
      </w:r>
    </w:p>
    <w:p w:rsidR="003D0E6D" w:rsidRPr="003D0E6D" w:rsidRDefault="003D0E6D" w:rsidP="00800008">
      <w:pPr>
        <w:spacing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3D0E6D" w:rsidRPr="003D0E6D" w:rsidRDefault="0024151A" w:rsidP="00800008">
      <w:pPr>
        <w:spacing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____________</w:t>
      </w:r>
      <w:r w:rsidR="003D0E6D" w:rsidRPr="003D0E6D">
        <w:rPr>
          <w:rFonts w:ascii="Times New Roman" w:eastAsia="Calibri" w:hAnsi="Times New Roman" w:cs="Times New Roman"/>
        </w:rPr>
        <w:t xml:space="preserve">   Бабаев Ф.Н.</w:t>
      </w:r>
    </w:p>
    <w:p w:rsidR="003D0E6D" w:rsidRPr="003D0E6D" w:rsidRDefault="003D0E6D" w:rsidP="00800008">
      <w:pPr>
        <w:jc w:val="right"/>
        <w:rPr>
          <w:rFonts w:ascii="Calibri" w:eastAsia="Calibri" w:hAnsi="Calibri" w:cs="Times New Roman"/>
          <w:sz w:val="16"/>
          <w:szCs w:val="16"/>
        </w:rPr>
      </w:pPr>
    </w:p>
    <w:p w:rsidR="003D0E6D" w:rsidRPr="003D0E6D" w:rsidRDefault="003D0E6D" w:rsidP="00800008">
      <w:pPr>
        <w:spacing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Pr="003D0E6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01</w:t>
      </w:r>
      <w:r w:rsidRPr="003D0E6D">
        <w:rPr>
          <w:rFonts w:ascii="Times New Roman" w:eastAsia="Calibri" w:hAnsi="Times New Roman" w:cs="Times New Roman"/>
        </w:rPr>
        <w:t>.20</w:t>
      </w:r>
      <w:r>
        <w:rPr>
          <w:rFonts w:ascii="Times New Roman" w:eastAsia="Calibri" w:hAnsi="Times New Roman" w:cs="Times New Roman"/>
        </w:rPr>
        <w:t>21</w:t>
      </w:r>
      <w:r w:rsidRPr="003D0E6D">
        <w:rPr>
          <w:rFonts w:ascii="Times New Roman" w:eastAsia="Calibri" w:hAnsi="Times New Roman" w:cs="Times New Roman"/>
        </w:rPr>
        <w:t>г.</w:t>
      </w:r>
    </w:p>
    <w:p w:rsidR="003D0E6D" w:rsidRPr="003D0E6D" w:rsidRDefault="003D0E6D" w:rsidP="00800008">
      <w:pPr>
        <w:spacing w:line="276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:rsidR="00A72E52" w:rsidRDefault="00A72E52" w:rsidP="00800008">
      <w:pPr>
        <w:pStyle w:val="a3"/>
        <w:jc w:val="right"/>
      </w:pPr>
    </w:p>
    <w:p w:rsidR="00DE7D2E" w:rsidRPr="008B5241" w:rsidRDefault="00DE7D2E" w:rsidP="008B5241">
      <w:pPr>
        <w:pStyle w:val="a3"/>
        <w:rPr>
          <w:sz w:val="16"/>
          <w:szCs w:val="16"/>
        </w:rPr>
      </w:pPr>
      <w:bookmarkStart w:id="0" w:name="_GoBack"/>
      <w:bookmarkEnd w:id="0"/>
    </w:p>
    <w:p w:rsidR="00BD778F" w:rsidRPr="004F6885" w:rsidRDefault="00BD778F" w:rsidP="004F6885">
      <w:pPr>
        <w:pStyle w:val="a3"/>
      </w:pPr>
    </w:p>
    <w:p w:rsidR="00BD778F" w:rsidRDefault="00823C46" w:rsidP="00BD778F">
      <w:pPr>
        <w:pStyle w:val="a3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План мероприятий</w:t>
      </w:r>
      <w:r w:rsidR="00BD778F" w:rsidRPr="00DD5F27">
        <w:rPr>
          <w:b/>
          <w:sz w:val="28"/>
          <w:szCs w:val="28"/>
        </w:rPr>
        <w:t>в 2021 году</w:t>
      </w:r>
      <w:r w:rsidR="00BD778F">
        <w:rPr>
          <w:b/>
          <w:sz w:val="28"/>
          <w:szCs w:val="28"/>
        </w:rPr>
        <w:t>,</w:t>
      </w:r>
    </w:p>
    <w:p w:rsidR="00BD778F" w:rsidRDefault="00BD778F" w:rsidP="00FD403E">
      <w:pPr>
        <w:pStyle w:val="a3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посвященны</w:t>
      </w:r>
      <w:r>
        <w:rPr>
          <w:b/>
          <w:sz w:val="28"/>
          <w:szCs w:val="28"/>
        </w:rPr>
        <w:t>е</w:t>
      </w:r>
      <w:r w:rsidRPr="00DD5F27">
        <w:rPr>
          <w:b/>
          <w:sz w:val="28"/>
          <w:szCs w:val="28"/>
        </w:rPr>
        <w:t>празднованию 100-летия образования ДАССР</w:t>
      </w:r>
    </w:p>
    <w:p w:rsidR="00FD403E" w:rsidRPr="00DD5F27" w:rsidRDefault="00FD403E" w:rsidP="00BD778F">
      <w:pPr>
        <w:pStyle w:val="a3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ГКОУ РД«Новоборчинская СОШ Рутульского района»</w:t>
      </w:r>
    </w:p>
    <w:p w:rsidR="00D1334C" w:rsidRPr="00D1334C" w:rsidRDefault="00D1334C" w:rsidP="00D1334C">
      <w:pPr>
        <w:pStyle w:val="a3"/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567"/>
        <w:gridCol w:w="6096"/>
        <w:gridCol w:w="1417"/>
        <w:gridCol w:w="2977"/>
      </w:tblGrid>
      <w:tr w:rsidR="00111FA2" w:rsidRPr="003D0E6D" w:rsidTr="00111FA2">
        <w:tc>
          <w:tcPr>
            <w:tcW w:w="567" w:type="dxa"/>
          </w:tcPr>
          <w:p w:rsidR="00DD5F27" w:rsidRPr="00DD5F27" w:rsidRDefault="00DD5F27" w:rsidP="00DE7D2E">
            <w:pPr>
              <w:pStyle w:val="a3"/>
              <w:spacing w:before="2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>№</w:t>
            </w:r>
          </w:p>
          <w:p w:rsidR="00DD5F27" w:rsidRPr="00DD5F27" w:rsidRDefault="00DD5F27" w:rsidP="00DE7D2E">
            <w:pPr>
              <w:pStyle w:val="a3"/>
              <w:spacing w:before="20"/>
              <w:jc w:val="center"/>
              <w:rPr>
                <w:b/>
              </w:rPr>
            </w:pPr>
            <w:r w:rsidRPr="00DD5F27">
              <w:rPr>
                <w:b/>
              </w:rPr>
              <w:t>п/п</w:t>
            </w:r>
          </w:p>
        </w:tc>
        <w:tc>
          <w:tcPr>
            <w:tcW w:w="6096" w:type="dxa"/>
          </w:tcPr>
          <w:p w:rsidR="00DD5F27" w:rsidRPr="00DD5F27" w:rsidRDefault="00DD5F27" w:rsidP="00DE7D2E">
            <w:pPr>
              <w:pStyle w:val="a3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Мероприятия </w:t>
            </w:r>
          </w:p>
        </w:tc>
        <w:tc>
          <w:tcPr>
            <w:tcW w:w="1417" w:type="dxa"/>
          </w:tcPr>
          <w:p w:rsidR="00DD5F27" w:rsidRPr="00DD5F27" w:rsidRDefault="00DD5F27" w:rsidP="00DE7D2E">
            <w:pPr>
              <w:pStyle w:val="a3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Срок </w:t>
            </w:r>
          </w:p>
        </w:tc>
        <w:tc>
          <w:tcPr>
            <w:tcW w:w="2977" w:type="dxa"/>
          </w:tcPr>
          <w:p w:rsidR="00DD5F27" w:rsidRPr="00DD5F27" w:rsidRDefault="00DD5F27" w:rsidP="00DE7D2E">
            <w:pPr>
              <w:pStyle w:val="a3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Ответственные </w:t>
            </w:r>
          </w:p>
        </w:tc>
      </w:tr>
      <w:tr w:rsidR="00111FA2" w:rsidRPr="003D0E6D" w:rsidTr="00111FA2">
        <w:tc>
          <w:tcPr>
            <w:tcW w:w="567" w:type="dxa"/>
          </w:tcPr>
          <w:p w:rsidR="00DD5F27" w:rsidRPr="00111FA2" w:rsidRDefault="004F6885" w:rsidP="003D0E6D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:rsidR="00DD5F27" w:rsidRPr="00DD5F27" w:rsidRDefault="00AB56E9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Оформление в образовательной организации тематических стендов</w:t>
            </w:r>
            <w:r w:rsidR="00034F67">
              <w:rPr>
                <w:sz w:val="27"/>
                <w:szCs w:val="27"/>
              </w:rPr>
              <w:t xml:space="preserve"> и уголков</w:t>
            </w:r>
          </w:p>
        </w:tc>
        <w:tc>
          <w:tcPr>
            <w:tcW w:w="1417" w:type="dxa"/>
          </w:tcPr>
          <w:p w:rsidR="00256031" w:rsidRDefault="00256031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  <w:p w:rsidR="00DD5F27" w:rsidRPr="00256031" w:rsidRDefault="00DD5F27" w:rsidP="00111FA2">
            <w:pPr>
              <w:spacing w:before="40"/>
              <w:rPr>
                <w:lang w:eastAsia="ru-RU"/>
              </w:rPr>
            </w:pPr>
          </w:p>
        </w:tc>
        <w:tc>
          <w:tcPr>
            <w:tcW w:w="2977" w:type="dxa"/>
          </w:tcPr>
          <w:p w:rsidR="00DD5F27" w:rsidRPr="00DD5F27" w:rsidRDefault="00DF2F94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истории, КТНД, зам.дир.ВВР.</w:t>
            </w:r>
          </w:p>
        </w:tc>
      </w:tr>
      <w:tr w:rsidR="00FD75CB" w:rsidRPr="003D0E6D" w:rsidTr="00FD75CB">
        <w:trPr>
          <w:trHeight w:val="281"/>
        </w:trPr>
        <w:tc>
          <w:tcPr>
            <w:tcW w:w="567" w:type="dxa"/>
          </w:tcPr>
          <w:p w:rsidR="00FD75CB" w:rsidRPr="00111FA2" w:rsidRDefault="00FD75CB" w:rsidP="003D0E6D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:rsidR="00FD75CB" w:rsidRPr="00DD5F27" w:rsidRDefault="00FD75CB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 w:rsidRPr="00FD75CB">
              <w:rPr>
                <w:sz w:val="27"/>
                <w:szCs w:val="27"/>
              </w:rPr>
              <w:t>Выставка книг и периодических изданий «В единстве - наша сила!»</w:t>
            </w:r>
          </w:p>
        </w:tc>
        <w:tc>
          <w:tcPr>
            <w:tcW w:w="1417" w:type="dxa"/>
          </w:tcPr>
          <w:p w:rsidR="00FD75CB" w:rsidRPr="00DD5F27" w:rsidRDefault="00FD75CB" w:rsidP="00FD75CB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977" w:type="dxa"/>
          </w:tcPr>
          <w:p w:rsidR="00FD75CB" w:rsidRPr="00DD5F27" w:rsidRDefault="00FD75CB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 w:rsidRPr="002D183A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Библиотекарь школы</w:t>
            </w:r>
          </w:p>
        </w:tc>
      </w:tr>
      <w:tr w:rsidR="00934B77" w:rsidRPr="003D0E6D" w:rsidTr="00FD75CB">
        <w:trPr>
          <w:trHeight w:val="404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:rsidR="00934B77" w:rsidRPr="00FD75CB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 w:rsidRPr="002D183A">
              <w:rPr>
                <w:rFonts w:eastAsia="Arial Unicode MS"/>
                <w:sz w:val="28"/>
                <w:szCs w:val="28"/>
                <w:bdr w:val="none" w:sz="0" w:space="0" w:color="auto" w:frame="1"/>
                <w:lang w:eastAsia="ar-SA"/>
              </w:rPr>
              <w:t>Конкурс стихов посвященные Дагестану</w:t>
            </w:r>
          </w:p>
        </w:tc>
        <w:tc>
          <w:tcPr>
            <w:tcW w:w="1417" w:type="dxa"/>
          </w:tcPr>
          <w:p w:rsidR="00934B7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977" w:type="dxa"/>
          </w:tcPr>
          <w:p w:rsidR="00934B77" w:rsidRPr="002D183A" w:rsidRDefault="00934B77" w:rsidP="00FD75CB">
            <w:pPr>
              <w:pStyle w:val="a3"/>
              <w:spacing w:before="40"/>
              <w:ind w:left="34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FD75CB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Учител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я</w:t>
            </w:r>
            <w:r w:rsidRPr="00FD75CB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русского языка и литературы</w:t>
            </w:r>
          </w:p>
        </w:tc>
      </w:tr>
      <w:tr w:rsidR="00934B77" w:rsidRPr="003D0E6D" w:rsidTr="00111FA2">
        <w:trPr>
          <w:trHeight w:val="243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4.</w:t>
            </w:r>
          </w:p>
        </w:tc>
        <w:tc>
          <w:tcPr>
            <w:tcW w:w="6096" w:type="dxa"/>
          </w:tcPr>
          <w:p w:rsidR="00934B77" w:rsidRPr="00DD5F27" w:rsidRDefault="00934B77" w:rsidP="0075798A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Медиа-беседа «Дагестан – мой край родной»</w:t>
            </w:r>
          </w:p>
        </w:tc>
        <w:tc>
          <w:tcPr>
            <w:tcW w:w="1417" w:type="dxa"/>
          </w:tcPr>
          <w:p w:rsidR="00934B77" w:rsidRPr="00DD5F27" w:rsidRDefault="00934B77" w:rsidP="0075798A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 w:rsidRPr="00256031">
              <w:rPr>
                <w:sz w:val="27"/>
                <w:szCs w:val="27"/>
              </w:rPr>
              <w:t>Февраль</w:t>
            </w:r>
          </w:p>
        </w:tc>
        <w:tc>
          <w:tcPr>
            <w:tcW w:w="2977" w:type="dxa"/>
          </w:tcPr>
          <w:p w:rsidR="00934B77" w:rsidRPr="00DD5F27" w:rsidRDefault="00934B77" w:rsidP="0075798A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истории и КТНД</w:t>
            </w:r>
          </w:p>
        </w:tc>
      </w:tr>
      <w:tr w:rsidR="00934B77" w:rsidRPr="003D0E6D" w:rsidTr="00111FA2"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Первенство школы по шахматам и шашкам.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 w:rsidRPr="00256031">
              <w:rPr>
                <w:sz w:val="27"/>
                <w:szCs w:val="27"/>
              </w:rPr>
              <w:t>Февраль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физкультуры и по шахматам.</w:t>
            </w:r>
          </w:p>
        </w:tc>
      </w:tr>
      <w:tr w:rsidR="00934B77" w:rsidRPr="003D0E6D" w:rsidTr="00111FA2"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:rsidR="00934B7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Единые уроки по истории посвященные </w:t>
            </w:r>
          </w:p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100-летию образования ДАССР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977" w:type="dxa"/>
          </w:tcPr>
          <w:p w:rsidR="00934B7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Кл.руководители, </w:t>
            </w:r>
          </w:p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Зам.дир.ВВР</w:t>
            </w:r>
          </w:p>
        </w:tc>
      </w:tr>
      <w:tr w:rsidR="00934B77" w:rsidRPr="003D0E6D" w:rsidTr="00111FA2"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:rsidR="00934B77" w:rsidRPr="00DD5F27" w:rsidRDefault="00934B77" w:rsidP="0066302C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Вечер фольклора и традиционной культуры «Мы горцы».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Учитель КТНД, куратор РДШ </w:t>
            </w:r>
          </w:p>
        </w:tc>
      </w:tr>
      <w:tr w:rsidR="00934B77" w:rsidRPr="003D0E6D" w:rsidTr="00111FA2"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Соревнование среди школ Рутульского района по мини-футболу.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Апрель, май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физкультуры и ОБЖ</w:t>
            </w:r>
          </w:p>
        </w:tc>
      </w:tr>
      <w:tr w:rsidR="00934B77" w:rsidRPr="003D0E6D" w:rsidTr="00111FA2">
        <w:trPr>
          <w:trHeight w:val="178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Конкурс на лучшее сочинение «Пою мою республику»!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Апрель, май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литературы народов Дагестана</w:t>
            </w:r>
          </w:p>
        </w:tc>
      </w:tr>
      <w:tr w:rsidR="00934B77" w:rsidRPr="003D0E6D" w:rsidTr="00111FA2">
        <w:trPr>
          <w:trHeight w:val="132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10.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Спортивные соревнования в рамках празднования 100 - летия ДАССР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Учитель физкультуры и ОБЖ </w:t>
            </w:r>
          </w:p>
        </w:tc>
      </w:tr>
      <w:tr w:rsidR="00934B77" w:rsidRPr="003D0E6D" w:rsidTr="00111FA2">
        <w:trPr>
          <w:trHeight w:val="162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11.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- рисунков и плакатов 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Июль - август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ИЗО, куратор РДШ</w:t>
            </w:r>
          </w:p>
        </w:tc>
      </w:tr>
      <w:tr w:rsidR="00934B77" w:rsidRPr="003D0E6D" w:rsidTr="00111FA2">
        <w:trPr>
          <w:trHeight w:val="132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12.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Онлайн-флэшмоб «фото в национальных костюмах» в социальных сетях.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Июль - август</w:t>
            </w:r>
          </w:p>
        </w:tc>
        <w:tc>
          <w:tcPr>
            <w:tcW w:w="2977" w:type="dxa"/>
          </w:tcPr>
          <w:p w:rsidR="00934B7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 w:rsidRPr="00014156">
              <w:rPr>
                <w:sz w:val="27"/>
                <w:szCs w:val="27"/>
              </w:rPr>
              <w:t>Зам.дир.ВВ</w:t>
            </w:r>
            <w:r>
              <w:rPr>
                <w:sz w:val="27"/>
                <w:szCs w:val="27"/>
              </w:rPr>
              <w:t xml:space="preserve">Р, </w:t>
            </w:r>
          </w:p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Куратор РДШ </w:t>
            </w:r>
          </w:p>
        </w:tc>
      </w:tr>
      <w:tr w:rsidR="00934B77" w:rsidRPr="003D0E6D" w:rsidTr="00111FA2">
        <w:trPr>
          <w:trHeight w:val="132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13.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 единства народов Дагестана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Сентябрь</w:t>
            </w:r>
          </w:p>
        </w:tc>
        <w:tc>
          <w:tcPr>
            <w:tcW w:w="2977" w:type="dxa"/>
          </w:tcPr>
          <w:p w:rsidR="00934B77" w:rsidRPr="00DD5F27" w:rsidRDefault="00934B77" w:rsidP="00DD4634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 w:rsidRPr="00014156">
              <w:rPr>
                <w:sz w:val="27"/>
                <w:szCs w:val="27"/>
              </w:rPr>
              <w:t>Зам.дир.ВВ</w:t>
            </w:r>
            <w:r>
              <w:rPr>
                <w:sz w:val="27"/>
                <w:szCs w:val="27"/>
              </w:rPr>
              <w:t>Р, Кл. рук-ли. Куратор РДШ</w:t>
            </w:r>
          </w:p>
        </w:tc>
      </w:tr>
      <w:tr w:rsidR="00934B77" w:rsidRPr="003D0E6D" w:rsidTr="00111FA2">
        <w:trPr>
          <w:trHeight w:val="132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14.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Ярмарка национальной кухни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КТНД, кл. рук-ли, куратор РДШ</w:t>
            </w:r>
          </w:p>
        </w:tc>
      </w:tr>
      <w:tr w:rsidR="00934B77" w:rsidRPr="003D0E6D" w:rsidTr="00111FA2">
        <w:trPr>
          <w:trHeight w:val="707"/>
        </w:trPr>
        <w:tc>
          <w:tcPr>
            <w:tcW w:w="567" w:type="dxa"/>
          </w:tcPr>
          <w:p w:rsidR="00934B77" w:rsidRPr="00111FA2" w:rsidRDefault="00934B77" w:rsidP="00FA01C0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Конкурс на лучшего чтеца произведений Дагестанских авторов.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Ноябрь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литературы народов Дагестана</w:t>
            </w:r>
          </w:p>
        </w:tc>
      </w:tr>
      <w:tr w:rsidR="00934B77" w:rsidRPr="003D0E6D" w:rsidTr="00111FA2">
        <w:trPr>
          <w:trHeight w:val="773"/>
        </w:trPr>
        <w:tc>
          <w:tcPr>
            <w:tcW w:w="567" w:type="dxa"/>
          </w:tcPr>
          <w:p w:rsidR="00934B77" w:rsidRPr="00111FA2" w:rsidRDefault="00934B77" w:rsidP="003D0E6D">
            <w:pPr>
              <w:pStyle w:val="a3"/>
              <w:spacing w:befor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096" w:type="dxa"/>
          </w:tcPr>
          <w:p w:rsidR="00934B77" w:rsidRPr="00DD5F27" w:rsidRDefault="00934B77" w:rsidP="00111FA2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Тематические классные часы, беседы, посвященные 100-летию образования ДАССР</w:t>
            </w:r>
          </w:p>
        </w:tc>
        <w:tc>
          <w:tcPr>
            <w:tcW w:w="1417" w:type="dxa"/>
          </w:tcPr>
          <w:p w:rsidR="00934B77" w:rsidRPr="00DD5F27" w:rsidRDefault="00934B77" w:rsidP="00111FA2">
            <w:pPr>
              <w:pStyle w:val="a3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течении года</w:t>
            </w:r>
          </w:p>
        </w:tc>
        <w:tc>
          <w:tcPr>
            <w:tcW w:w="2977" w:type="dxa"/>
          </w:tcPr>
          <w:p w:rsidR="00934B77" w:rsidRPr="00DD5F27" w:rsidRDefault="00934B77" w:rsidP="00FD75CB">
            <w:pPr>
              <w:pStyle w:val="a3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Кл.рук-ли, учитель истории и КТНД.</w:t>
            </w:r>
          </w:p>
        </w:tc>
      </w:tr>
    </w:tbl>
    <w:p w:rsidR="00823C46" w:rsidRPr="009F1C8C" w:rsidRDefault="00823C46" w:rsidP="009F1C8C">
      <w:pPr>
        <w:pStyle w:val="a3"/>
        <w:rPr>
          <w:sz w:val="4"/>
          <w:szCs w:val="4"/>
        </w:rPr>
      </w:pPr>
    </w:p>
    <w:p w:rsidR="001D2366" w:rsidRPr="009F1C8C" w:rsidRDefault="001D2366" w:rsidP="002D183A">
      <w:pPr>
        <w:pStyle w:val="a3"/>
        <w:rPr>
          <w:sz w:val="4"/>
          <w:szCs w:val="4"/>
        </w:rPr>
      </w:pPr>
    </w:p>
    <w:sectPr w:rsidR="001D2366" w:rsidRPr="009F1C8C" w:rsidSect="008B5241">
      <w:pgSz w:w="11906" w:h="16838"/>
      <w:pgMar w:top="568" w:right="566" w:bottom="284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B29" w:rsidRDefault="00D27B29" w:rsidP="003D0E6D">
      <w:r>
        <w:separator/>
      </w:r>
    </w:p>
  </w:endnote>
  <w:endnote w:type="continuationSeparator" w:id="1">
    <w:p w:rsidR="00D27B29" w:rsidRDefault="00D27B29" w:rsidP="003D0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B29" w:rsidRDefault="00D27B29" w:rsidP="003D0E6D">
      <w:r>
        <w:separator/>
      </w:r>
    </w:p>
  </w:footnote>
  <w:footnote w:type="continuationSeparator" w:id="1">
    <w:p w:rsidR="00D27B29" w:rsidRDefault="00D27B29" w:rsidP="003D0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C46"/>
    <w:rsid w:val="00014156"/>
    <w:rsid w:val="00034F67"/>
    <w:rsid w:val="00066C1A"/>
    <w:rsid w:val="00104D7E"/>
    <w:rsid w:val="00111FA2"/>
    <w:rsid w:val="00152A0B"/>
    <w:rsid w:val="001D2366"/>
    <w:rsid w:val="00234827"/>
    <w:rsid w:val="0024151A"/>
    <w:rsid w:val="00256031"/>
    <w:rsid w:val="002D183A"/>
    <w:rsid w:val="0039254E"/>
    <w:rsid w:val="003A1AEF"/>
    <w:rsid w:val="003D0E6D"/>
    <w:rsid w:val="00466909"/>
    <w:rsid w:val="004F6885"/>
    <w:rsid w:val="00657E52"/>
    <w:rsid w:val="0066302C"/>
    <w:rsid w:val="006A0452"/>
    <w:rsid w:val="00800008"/>
    <w:rsid w:val="00823C46"/>
    <w:rsid w:val="008B5241"/>
    <w:rsid w:val="00913997"/>
    <w:rsid w:val="00934B77"/>
    <w:rsid w:val="0096177C"/>
    <w:rsid w:val="009C0941"/>
    <w:rsid w:val="009F1C8C"/>
    <w:rsid w:val="00A36EF7"/>
    <w:rsid w:val="00A67C54"/>
    <w:rsid w:val="00A72E52"/>
    <w:rsid w:val="00A86A92"/>
    <w:rsid w:val="00AB56E9"/>
    <w:rsid w:val="00AC49EB"/>
    <w:rsid w:val="00BC7AB0"/>
    <w:rsid w:val="00BD778F"/>
    <w:rsid w:val="00BE6DEA"/>
    <w:rsid w:val="00C72217"/>
    <w:rsid w:val="00CF68F9"/>
    <w:rsid w:val="00D1334C"/>
    <w:rsid w:val="00D27B29"/>
    <w:rsid w:val="00DA2A15"/>
    <w:rsid w:val="00DD4634"/>
    <w:rsid w:val="00DD5F27"/>
    <w:rsid w:val="00DE7D2E"/>
    <w:rsid w:val="00DF2F94"/>
    <w:rsid w:val="00E972C7"/>
    <w:rsid w:val="00F637D5"/>
    <w:rsid w:val="00FC4562"/>
    <w:rsid w:val="00FD403E"/>
    <w:rsid w:val="00FD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4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DD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0E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E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D0E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E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34</cp:revision>
  <cp:lastPrinted>2021-01-01T14:15:00Z</cp:lastPrinted>
  <dcterms:created xsi:type="dcterms:W3CDTF">2021-01-11T10:15:00Z</dcterms:created>
  <dcterms:modified xsi:type="dcterms:W3CDTF">2021-01-11T15:50:00Z</dcterms:modified>
</cp:coreProperties>
</file>